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42EC8" w14:textId="77777777" w:rsidR="00E56C0F" w:rsidRDefault="00E56C0F" w:rsidP="00E56C0F">
      <w:pPr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</w:p>
    <w:p w14:paraId="761193B6" w14:textId="77777777" w:rsidR="00E56C0F" w:rsidRDefault="00E56C0F" w:rsidP="00E56C0F">
      <w:pPr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</w:p>
    <w:p w14:paraId="49502421" w14:textId="77777777" w:rsidR="00E56C0F" w:rsidRDefault="00E56C0F" w:rsidP="00E56C0F">
      <w:pPr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</w:p>
    <w:p w14:paraId="1B9F40D1" w14:textId="1B5C91C0" w:rsidR="00E56C0F" w:rsidRDefault="00E56C0F" w:rsidP="00E56C0F">
      <w:pPr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PUBLIC NOTICE</w:t>
      </w:r>
    </w:p>
    <w:p w14:paraId="295F3B39" w14:textId="77777777" w:rsidR="00E56C0F" w:rsidRDefault="00E56C0F" w:rsidP="00E56C0F">
      <w:pPr>
        <w:autoSpaceDE w:val="0"/>
        <w:autoSpaceDN w:val="0"/>
        <w:adjustRightInd w:val="0"/>
        <w:rPr>
          <w:b/>
          <w:bCs/>
        </w:rPr>
      </w:pPr>
    </w:p>
    <w:p w14:paraId="47865A02" w14:textId="1F3AAF2E" w:rsidR="00E56C0F" w:rsidRDefault="00E56C0F" w:rsidP="00E56C0F">
      <w:pPr>
        <w:autoSpaceDE w:val="0"/>
        <w:autoSpaceDN w:val="0"/>
        <w:adjustRightInd w:val="0"/>
      </w:pPr>
      <w:r>
        <w:rPr>
          <w:b/>
          <w:bCs/>
        </w:rPr>
        <w:t xml:space="preserve">PLEASE TAKE NOTICE </w:t>
      </w:r>
      <w:r>
        <w:t>the Board of Trustees of the Village of Voorheesville will hold its</w:t>
      </w:r>
    </w:p>
    <w:p w14:paraId="0837CE87" w14:textId="22BF4897" w:rsidR="00E56C0F" w:rsidRDefault="00E56C0F" w:rsidP="00E56C0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Organizational Meeting </w:t>
      </w:r>
      <w:r>
        <w:t xml:space="preserve">on </w:t>
      </w:r>
      <w:r>
        <w:rPr>
          <w:b/>
          <w:bCs/>
        </w:rPr>
        <w:t xml:space="preserve">Monday, April 1, 2024, </w:t>
      </w:r>
      <w:r>
        <w:t xml:space="preserve">at </w:t>
      </w:r>
      <w:r>
        <w:rPr>
          <w:b/>
          <w:bCs/>
        </w:rPr>
        <w:t>7</w:t>
      </w:r>
      <w:r>
        <w:rPr>
          <w:b/>
          <w:bCs/>
        </w:rPr>
        <w:t>:00 pm.</w:t>
      </w:r>
    </w:p>
    <w:p w14:paraId="6C1C6A29" w14:textId="77777777" w:rsidR="00E56C0F" w:rsidRDefault="00E56C0F" w:rsidP="00E56C0F">
      <w:pPr>
        <w:autoSpaceDE w:val="0"/>
        <w:autoSpaceDN w:val="0"/>
        <w:adjustRightInd w:val="0"/>
        <w:rPr>
          <w:b/>
          <w:bCs/>
        </w:rPr>
      </w:pPr>
    </w:p>
    <w:p w14:paraId="2AC5B64B" w14:textId="77777777" w:rsidR="00E56C0F" w:rsidRDefault="00E56C0F" w:rsidP="00E56C0F">
      <w:pPr>
        <w:autoSpaceDE w:val="0"/>
        <w:autoSpaceDN w:val="0"/>
        <w:adjustRightInd w:val="0"/>
        <w:rPr>
          <w:b/>
          <w:bCs/>
        </w:rPr>
      </w:pPr>
    </w:p>
    <w:p w14:paraId="5FFAD5AD" w14:textId="77777777" w:rsidR="00E56C0F" w:rsidRDefault="00E56C0F" w:rsidP="00E56C0F">
      <w:pPr>
        <w:autoSpaceDE w:val="0"/>
        <w:autoSpaceDN w:val="0"/>
        <w:adjustRightInd w:val="0"/>
      </w:pPr>
      <w:r>
        <w:rPr>
          <w:b/>
          <w:bCs/>
        </w:rPr>
        <w:t xml:space="preserve">NOTICE IS HEREBY GIVEN </w:t>
      </w:r>
      <w:r>
        <w:t>that the tentative budget for the Village of Voorheesville for the</w:t>
      </w:r>
    </w:p>
    <w:p w14:paraId="34E43660" w14:textId="77777777" w:rsidR="00E56C0F" w:rsidRDefault="00E56C0F" w:rsidP="00E56C0F">
      <w:pPr>
        <w:autoSpaceDE w:val="0"/>
        <w:autoSpaceDN w:val="0"/>
        <w:adjustRightInd w:val="0"/>
      </w:pPr>
      <w:r>
        <w:t xml:space="preserve">fiscal year June 1, 2024, to May 31, 2025, has been filed with the Village Clerk. Copies may </w:t>
      </w:r>
      <w:proofErr w:type="gramStart"/>
      <w:r>
        <w:t>be</w:t>
      </w:r>
      <w:proofErr w:type="gramEnd"/>
    </w:p>
    <w:p w14:paraId="1A20E9C8" w14:textId="100441EB" w:rsidR="00E56C0F" w:rsidRDefault="00E56C0F" w:rsidP="00E56C0F">
      <w:pPr>
        <w:autoSpaceDE w:val="0"/>
        <w:autoSpaceDN w:val="0"/>
        <w:adjustRightInd w:val="0"/>
      </w:pPr>
      <w:r>
        <w:t xml:space="preserve">obtained at Village Hall, 29 Voorheesville Ave, Voorheesville, NY during office hours 9am </w:t>
      </w:r>
      <w:r>
        <w:rPr>
          <w:rFonts w:ascii="TimesNewRomanPSMT" w:hAnsi="TimesNewRomanPSMT" w:cs="TimesNewRomanPSMT"/>
        </w:rPr>
        <w:t xml:space="preserve">– </w:t>
      </w:r>
      <w:r>
        <w:t>4pm</w:t>
      </w:r>
      <w:r>
        <w:t xml:space="preserve"> </w:t>
      </w:r>
      <w:r>
        <w:t xml:space="preserve">until </w:t>
      </w:r>
      <w:r>
        <w:rPr>
          <w:b/>
          <w:bCs/>
        </w:rPr>
        <w:t xml:space="preserve">Monday, April 15, 2024, when a public hearing will be held at 6:00 pm </w:t>
      </w:r>
      <w:r>
        <w:t>to consider such</w:t>
      </w:r>
      <w:r>
        <w:t xml:space="preserve"> </w:t>
      </w:r>
      <w:r>
        <w:t>budget before final adoption. A workshop will follow.</w:t>
      </w:r>
    </w:p>
    <w:p w14:paraId="4EA56181" w14:textId="77777777" w:rsidR="00E56C0F" w:rsidRDefault="00E56C0F" w:rsidP="00E56C0F">
      <w:pPr>
        <w:autoSpaceDE w:val="0"/>
        <w:autoSpaceDN w:val="0"/>
        <w:adjustRightInd w:val="0"/>
      </w:pPr>
    </w:p>
    <w:p w14:paraId="7BB569B5" w14:textId="0E6187DA" w:rsidR="00E56C0F" w:rsidRDefault="00E56C0F" w:rsidP="00E56C0F">
      <w:pPr>
        <w:autoSpaceDE w:val="0"/>
        <w:autoSpaceDN w:val="0"/>
        <w:adjustRightInd w:val="0"/>
      </w:pPr>
      <w:r>
        <w:t>The annual salaries of the Board of Trustees are as follows:</w:t>
      </w:r>
    </w:p>
    <w:p w14:paraId="79A52C9A" w14:textId="77777777" w:rsidR="00E56C0F" w:rsidRDefault="00E56C0F" w:rsidP="00E56C0F">
      <w:pPr>
        <w:autoSpaceDE w:val="0"/>
        <w:autoSpaceDN w:val="0"/>
        <w:adjustRightInd w:val="0"/>
      </w:pPr>
      <w:r>
        <w:t>Mayor: $16,441</w:t>
      </w:r>
    </w:p>
    <w:p w14:paraId="50AD06DB" w14:textId="77777777" w:rsidR="00E56C0F" w:rsidRDefault="00E56C0F" w:rsidP="00E56C0F">
      <w:pPr>
        <w:autoSpaceDE w:val="0"/>
        <w:autoSpaceDN w:val="0"/>
        <w:adjustRightInd w:val="0"/>
      </w:pPr>
      <w:r>
        <w:t>Trustee: $ 7,259 each</w:t>
      </w:r>
    </w:p>
    <w:p w14:paraId="52E3DE23" w14:textId="05C29166" w:rsidR="00E56C0F" w:rsidRDefault="00E56C0F" w:rsidP="00E56C0F">
      <w:pPr>
        <w:autoSpaceDE w:val="0"/>
        <w:autoSpaceDN w:val="0"/>
        <w:adjustRightInd w:val="0"/>
      </w:pPr>
      <w:r>
        <w:t xml:space="preserve">The hearing will be held at the Village Hall, 29 Voorheesville Ave, Voorheesville, NY and is </w:t>
      </w:r>
      <w:r>
        <w:t xml:space="preserve">an </w:t>
      </w:r>
      <w:r>
        <w:t>open</w:t>
      </w:r>
      <w:r>
        <w:t xml:space="preserve"> meeting. T</w:t>
      </w:r>
      <w:r>
        <w:t>he public is invited to attend.</w:t>
      </w:r>
    </w:p>
    <w:p w14:paraId="77958047" w14:textId="77777777" w:rsidR="00E56C0F" w:rsidRDefault="00E56C0F" w:rsidP="00E56C0F">
      <w:pPr>
        <w:autoSpaceDE w:val="0"/>
        <w:autoSpaceDN w:val="0"/>
        <w:adjustRightInd w:val="0"/>
      </w:pPr>
    </w:p>
    <w:p w14:paraId="3A2470A4" w14:textId="77777777" w:rsidR="00E56C0F" w:rsidRDefault="00E56C0F" w:rsidP="00E56C0F">
      <w:pPr>
        <w:autoSpaceDE w:val="0"/>
        <w:autoSpaceDN w:val="0"/>
        <w:adjustRightInd w:val="0"/>
      </w:pPr>
    </w:p>
    <w:p w14:paraId="0ACDCD18" w14:textId="3D672C8A" w:rsidR="00E56C0F" w:rsidRDefault="00E56C0F" w:rsidP="00E56C0F">
      <w:pPr>
        <w:autoSpaceDE w:val="0"/>
        <w:autoSpaceDN w:val="0"/>
        <w:adjustRightInd w:val="0"/>
      </w:pPr>
      <w:r>
        <w:t>Amber Bleau-Green</w:t>
      </w:r>
    </w:p>
    <w:p w14:paraId="3292F64B" w14:textId="1441C62C" w:rsidR="00AF6FAF" w:rsidRPr="00E56C0F" w:rsidRDefault="00E56C0F" w:rsidP="00E56C0F">
      <w:r>
        <w:t>Village Clerk Treasurer</w:t>
      </w:r>
    </w:p>
    <w:sectPr w:rsidR="00AF6FAF" w:rsidRPr="00E56C0F" w:rsidSect="00853F38">
      <w:headerReference w:type="default" r:id="rId10"/>
      <w:footerReference w:type="default" r:id="rId11"/>
      <w:headerReference w:type="first" r:id="rId12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96AF3" w14:textId="77777777" w:rsidR="00853F38" w:rsidRDefault="00853F38" w:rsidP="009C30DF">
      <w:r>
        <w:separator/>
      </w:r>
    </w:p>
  </w:endnote>
  <w:endnote w:type="continuationSeparator" w:id="0">
    <w:p w14:paraId="64817ABF" w14:textId="77777777" w:rsidR="00853F38" w:rsidRDefault="00853F38" w:rsidP="009C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4773" w14:textId="77777777" w:rsidR="009C30DF" w:rsidRPr="00607494" w:rsidRDefault="009C30DF" w:rsidP="009C30DF">
    <w:pPr>
      <w:rPr>
        <w:sz w:val="16"/>
        <w:szCs w:val="16"/>
      </w:rPr>
    </w:pPr>
  </w:p>
  <w:p w14:paraId="10CFC3D9" w14:textId="77777777" w:rsidR="009C30DF" w:rsidRDefault="009C30DF" w:rsidP="009C30DF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29 Voorheesville Avenue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Voorheesville, NY 12186</w:t>
    </w:r>
  </w:p>
  <w:p w14:paraId="0D9910BC" w14:textId="77777777" w:rsidR="009C30DF" w:rsidRPr="00E83BBB" w:rsidRDefault="009C30DF" w:rsidP="009C30DF">
    <w:pPr>
      <w:jc w:val="center"/>
      <w:rPr>
        <w:rFonts w:ascii="Arial" w:hAnsi="Arial" w:cs="Arial"/>
        <w:sz w:val="10"/>
        <w:szCs w:val="10"/>
      </w:rPr>
    </w:pPr>
  </w:p>
  <w:p w14:paraId="4423B8EA" w14:textId="20C7A46A" w:rsidR="009C30DF" w:rsidRDefault="009C30DF" w:rsidP="009C30DF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Village Hall (518) 765-2692          Public Works </w:t>
    </w:r>
    <w:r w:rsidR="002C7701">
      <w:rPr>
        <w:rFonts w:ascii="Arial" w:hAnsi="Arial" w:cs="Arial"/>
        <w:sz w:val="14"/>
        <w:szCs w:val="14"/>
      </w:rPr>
      <w:t xml:space="preserve">(518) </w:t>
    </w:r>
    <w:r>
      <w:rPr>
        <w:rFonts w:ascii="Arial" w:hAnsi="Arial" w:cs="Arial"/>
        <w:sz w:val="14"/>
        <w:szCs w:val="14"/>
      </w:rPr>
      <w:t>765-4512           Codes Enforcement</w:t>
    </w:r>
    <w:r w:rsidR="002C7701">
      <w:rPr>
        <w:rFonts w:ascii="Arial" w:hAnsi="Arial" w:cs="Arial"/>
        <w:sz w:val="14"/>
        <w:szCs w:val="14"/>
      </w:rPr>
      <w:t xml:space="preserve"> (518)</w:t>
    </w:r>
    <w:r>
      <w:rPr>
        <w:rFonts w:ascii="Arial" w:hAnsi="Arial" w:cs="Arial"/>
        <w:sz w:val="14"/>
        <w:szCs w:val="14"/>
      </w:rPr>
      <w:t xml:space="preserve"> 765-2698          FAX (518) 765-2967</w:t>
    </w:r>
  </w:p>
  <w:p w14:paraId="401A6424" w14:textId="77777777" w:rsidR="009C30DF" w:rsidRPr="00607494" w:rsidRDefault="009C30D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4A684" w14:textId="77777777" w:rsidR="00853F38" w:rsidRDefault="00853F38" w:rsidP="009C30DF">
      <w:r>
        <w:separator/>
      </w:r>
    </w:p>
  </w:footnote>
  <w:footnote w:type="continuationSeparator" w:id="0">
    <w:p w14:paraId="40533281" w14:textId="77777777" w:rsidR="00853F38" w:rsidRDefault="00853F38" w:rsidP="009C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319B" w14:textId="018DB2A1" w:rsidR="00AF5AB0" w:rsidRDefault="008248CD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14, 2024</w:t>
    </w:r>
  </w:p>
  <w:p w14:paraId="1041CD69" w14:textId="73679B34" w:rsidR="008248CD" w:rsidRPr="008248CD" w:rsidRDefault="008248CD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 w:rsidR="00AE3397" w:rsidRPr="00AE3397">
      <w:rPr>
        <w:rFonts w:ascii="Arial" w:hAnsi="Arial" w:cs="Arial"/>
        <w:sz w:val="20"/>
        <w:szCs w:val="20"/>
      </w:rPr>
      <w:fldChar w:fldCharType="begin"/>
    </w:r>
    <w:r w:rsidR="00AE3397" w:rsidRPr="00AE3397">
      <w:rPr>
        <w:rFonts w:ascii="Arial" w:hAnsi="Arial" w:cs="Arial"/>
        <w:sz w:val="20"/>
        <w:szCs w:val="20"/>
      </w:rPr>
      <w:instrText xml:space="preserve"> PAGE   \* MERGEFORMAT </w:instrText>
    </w:r>
    <w:r w:rsidR="00AE3397" w:rsidRPr="00AE3397">
      <w:rPr>
        <w:rFonts w:ascii="Arial" w:hAnsi="Arial" w:cs="Arial"/>
        <w:sz w:val="20"/>
        <w:szCs w:val="20"/>
      </w:rPr>
      <w:fldChar w:fldCharType="separate"/>
    </w:r>
    <w:r w:rsidR="00AE3397" w:rsidRPr="00AE3397">
      <w:rPr>
        <w:rFonts w:ascii="Arial" w:hAnsi="Arial" w:cs="Arial"/>
        <w:noProof/>
        <w:sz w:val="20"/>
        <w:szCs w:val="20"/>
      </w:rPr>
      <w:t>1</w:t>
    </w:r>
    <w:r w:rsidR="00AE3397" w:rsidRPr="00AE3397">
      <w:rPr>
        <w:rFonts w:ascii="Arial" w:hAnsi="Arial" w:cs="Arial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9F7A6" w14:textId="77777777" w:rsidR="0074436B" w:rsidRPr="0092221C" w:rsidRDefault="0074436B" w:rsidP="0074436B">
    <w:pPr>
      <w:rPr>
        <w:rFonts w:ascii="Arial" w:hAnsi="Arial" w:cs="Arial"/>
        <w:sz w:val="20"/>
        <w:szCs w:val="20"/>
      </w:rPr>
    </w:pPr>
    <w:r w:rsidRPr="0092221C">
      <w:rPr>
        <w:rFonts w:ascii="Arial" w:hAnsi="Arial" w:cs="Arial"/>
        <w:b/>
        <w:i/>
        <w:sz w:val="40"/>
        <w:szCs w:val="40"/>
      </w:rPr>
      <w:t>VILLAGE OF VOORHEESVILLE</w:t>
    </w:r>
    <w:r>
      <w:tab/>
    </w:r>
    <w:r>
      <w:tab/>
      <w:t xml:space="preserve">          </w:t>
    </w:r>
    <w:r>
      <w:rPr>
        <w:rFonts w:ascii="Arial" w:hAnsi="Arial" w:cs="Arial"/>
        <w:sz w:val="20"/>
        <w:szCs w:val="20"/>
      </w:rPr>
      <w:t>Richard A. Straut</w:t>
    </w:r>
  </w:p>
  <w:p w14:paraId="7B5E87CC" w14:textId="77777777" w:rsidR="0074436B" w:rsidRPr="0092221C" w:rsidRDefault="0074436B" w:rsidP="0074436B">
    <w:pPr>
      <w:jc w:val="right"/>
      <w:rPr>
        <w:rFonts w:ascii="Arial" w:hAnsi="Arial" w:cs="Arial"/>
        <w:sz w:val="16"/>
        <w:szCs w:val="16"/>
      </w:rPr>
    </w:pP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</w:t>
    </w:r>
    <w:r w:rsidRPr="0092221C">
      <w:rPr>
        <w:rFonts w:ascii="Arial" w:hAnsi="Arial" w:cs="Arial"/>
        <w:sz w:val="16"/>
        <w:szCs w:val="16"/>
      </w:rPr>
      <w:t>Mayor</w:t>
    </w:r>
  </w:p>
  <w:p w14:paraId="748C9DE9" w14:textId="77777777" w:rsidR="0074436B" w:rsidRPr="0092221C" w:rsidRDefault="0074436B" w:rsidP="0074436B">
    <w:pPr>
      <w:jc w:val="right"/>
      <w:rPr>
        <w:rFonts w:ascii="Arial" w:hAnsi="Arial" w:cs="Arial"/>
        <w:sz w:val="16"/>
        <w:szCs w:val="16"/>
      </w:rPr>
    </w:pPr>
    <w:r w:rsidRPr="0092221C">
      <w:rPr>
        <w:rFonts w:ascii="Arial" w:hAnsi="Arial" w:cs="Arial"/>
        <w:sz w:val="16"/>
        <w:szCs w:val="16"/>
      </w:rPr>
      <w:t>____________________________________________________________________________________</w:t>
    </w:r>
    <w:r>
      <w:rPr>
        <w:rFonts w:ascii="Arial" w:hAnsi="Arial" w:cs="Arial"/>
        <w:sz w:val="16"/>
        <w:szCs w:val="16"/>
      </w:rPr>
      <w:t>_____________________</w:t>
    </w:r>
  </w:p>
  <w:p w14:paraId="5192D6C6" w14:textId="77777777" w:rsidR="0074436B" w:rsidRPr="0092221C" w:rsidRDefault="0074436B" w:rsidP="0074436B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D830EC2" wp14:editId="77D9D056">
          <wp:simplePos x="0" y="0"/>
          <wp:positionH relativeFrom="column">
            <wp:posOffset>-9525</wp:posOffset>
          </wp:positionH>
          <wp:positionV relativeFrom="paragraph">
            <wp:posOffset>89535</wp:posOffset>
          </wp:positionV>
          <wp:extent cx="962025" cy="962025"/>
          <wp:effectExtent l="0" t="0" r="9525" b="9525"/>
          <wp:wrapNone/>
          <wp:docPr id="469804643" name="Picture 469804643" descr="A logo of a trai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train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64FC3" w14:textId="77777777" w:rsidR="0074436B" w:rsidRPr="0092221C" w:rsidRDefault="0074436B" w:rsidP="0074436B">
    <w:pPr>
      <w:jc w:val="right"/>
      <w:rPr>
        <w:rFonts w:ascii="Arial" w:hAnsi="Arial" w:cs="Arial"/>
        <w:sz w:val="20"/>
        <w:szCs w:val="20"/>
      </w:rPr>
    </w:pP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  <w:t xml:space="preserve">Richard </w:t>
    </w:r>
    <w:r>
      <w:rPr>
        <w:rFonts w:ascii="Arial" w:hAnsi="Arial" w:cs="Arial"/>
        <w:sz w:val="20"/>
        <w:szCs w:val="20"/>
      </w:rPr>
      <w:t xml:space="preserve">A. </w:t>
    </w:r>
    <w:r w:rsidRPr="0092221C">
      <w:rPr>
        <w:rFonts w:ascii="Arial" w:hAnsi="Arial" w:cs="Arial"/>
        <w:sz w:val="20"/>
        <w:szCs w:val="20"/>
      </w:rPr>
      <w:t>Berger</w:t>
    </w:r>
  </w:p>
  <w:p w14:paraId="696E998B" w14:textId="77777777" w:rsidR="0074436B" w:rsidRDefault="0074436B" w:rsidP="0074436B">
    <w:pPr>
      <w:jc w:val="right"/>
      <w:rPr>
        <w:rFonts w:ascii="Arial" w:hAnsi="Arial" w:cs="Arial"/>
        <w:sz w:val="16"/>
        <w:szCs w:val="16"/>
      </w:rPr>
    </w:pP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</w:t>
    </w:r>
    <w:r w:rsidRPr="0092221C">
      <w:rPr>
        <w:rFonts w:ascii="Arial" w:hAnsi="Arial" w:cs="Arial"/>
        <w:sz w:val="16"/>
        <w:szCs w:val="16"/>
      </w:rPr>
      <w:t>Deputy Mayor</w:t>
    </w:r>
  </w:p>
  <w:p w14:paraId="5305620E" w14:textId="77777777" w:rsidR="0074436B" w:rsidRPr="0092221C" w:rsidRDefault="0074436B" w:rsidP="0074436B">
    <w:pPr>
      <w:jc w:val="right"/>
      <w:rPr>
        <w:rFonts w:ascii="Arial" w:hAnsi="Arial" w:cs="Arial"/>
        <w:sz w:val="16"/>
        <w:szCs w:val="16"/>
      </w:rPr>
    </w:pPr>
  </w:p>
  <w:p w14:paraId="108F96E5" w14:textId="77777777" w:rsidR="0074436B" w:rsidRDefault="0074436B" w:rsidP="0074436B">
    <w:pPr>
      <w:jc w:val="right"/>
      <w:rPr>
        <w:rFonts w:ascii="Arial" w:hAnsi="Arial" w:cs="Arial"/>
        <w:sz w:val="20"/>
        <w:szCs w:val="20"/>
      </w:rPr>
    </w:pP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John J. Stevens, Jr.</w:t>
    </w:r>
  </w:p>
  <w:p w14:paraId="6F9C8091" w14:textId="77777777" w:rsidR="0074436B" w:rsidRPr="0092221C" w:rsidRDefault="0074436B" w:rsidP="0074436B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Kaitlin C. Wilson </w:t>
    </w:r>
  </w:p>
  <w:p w14:paraId="61FD2F6A" w14:textId="77777777" w:rsidR="0074436B" w:rsidRPr="0092221C" w:rsidRDefault="0074436B" w:rsidP="0074436B">
    <w:pPr>
      <w:jc w:val="right"/>
      <w:rPr>
        <w:rFonts w:ascii="Arial" w:hAnsi="Arial" w:cs="Arial"/>
        <w:sz w:val="20"/>
        <w:szCs w:val="20"/>
      </w:rPr>
    </w:pP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Sarita C. Winchell</w:t>
    </w:r>
  </w:p>
  <w:p w14:paraId="4910CF59" w14:textId="77777777" w:rsidR="0074436B" w:rsidRDefault="0074436B" w:rsidP="0074436B">
    <w:pPr>
      <w:rPr>
        <w:rFonts w:ascii="Arial" w:hAnsi="Arial" w:cs="Arial"/>
        <w:sz w:val="20"/>
        <w:szCs w:val="20"/>
      </w:rPr>
    </w:pP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  <w:r w:rsidRPr="0092221C">
      <w:rPr>
        <w:rFonts w:ascii="Arial" w:hAnsi="Arial" w:cs="Arial"/>
        <w:sz w:val="20"/>
        <w:szCs w:val="20"/>
      </w:rPr>
      <w:tab/>
    </w:r>
  </w:p>
  <w:p w14:paraId="24EF5B01" w14:textId="77777777" w:rsidR="0074436B" w:rsidRDefault="0074436B" w:rsidP="0074436B">
    <w:pPr>
      <w:rPr>
        <w:rFonts w:ascii="Arial" w:hAnsi="Arial" w:cs="Arial"/>
        <w:sz w:val="20"/>
        <w:szCs w:val="20"/>
      </w:rPr>
    </w:pPr>
  </w:p>
  <w:p w14:paraId="40447E0D" w14:textId="77777777" w:rsidR="0074436B" w:rsidRDefault="00744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E0624"/>
    <w:multiLevelType w:val="hybridMultilevel"/>
    <w:tmpl w:val="84BC94B0"/>
    <w:lvl w:ilvl="0" w:tplc="5C82411E">
      <w:start w:val="1"/>
      <w:numFmt w:val="lowerLetter"/>
      <w:pStyle w:val="MultiLevel2-a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12C1067"/>
    <w:multiLevelType w:val="hybridMultilevel"/>
    <w:tmpl w:val="8864DC90"/>
    <w:lvl w:ilvl="0" w:tplc="9ABA38B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5B5C8B"/>
    <w:multiLevelType w:val="multilevel"/>
    <w:tmpl w:val="9B42C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6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60" w:firstLine="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440"/>
      </w:pPr>
      <w:rPr>
        <w:rFonts w:cs="Times New Roman" w:hint="default"/>
      </w:rPr>
    </w:lvl>
  </w:abstractNum>
  <w:abstractNum w:abstractNumId="3" w15:restartNumberingAfterBreak="0">
    <w:nsid w:val="6D9D5FD4"/>
    <w:multiLevelType w:val="hybridMultilevel"/>
    <w:tmpl w:val="8864DC9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962B81"/>
    <w:multiLevelType w:val="multilevel"/>
    <w:tmpl w:val="192E6CC6"/>
    <w:lvl w:ilvl="0">
      <w:start w:val="1"/>
      <w:numFmt w:val="decimal"/>
      <w:pStyle w:val="MultiLevel1-1"/>
      <w:lvlText w:val="%1."/>
      <w:lvlJc w:val="left"/>
      <w:pPr>
        <w:tabs>
          <w:tab w:val="num" w:pos="630"/>
        </w:tabs>
        <w:ind w:left="63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0"/>
        </w:tabs>
        <w:ind w:left="1600" w:hanging="1440"/>
      </w:pPr>
      <w:rPr>
        <w:rFonts w:cs="Times New Roman" w:hint="default"/>
      </w:rPr>
    </w:lvl>
  </w:abstractNum>
  <w:num w:numId="1" w16cid:durableId="144200571">
    <w:abstractNumId w:val="0"/>
  </w:num>
  <w:num w:numId="2" w16cid:durableId="478232416">
    <w:abstractNumId w:val="0"/>
    <w:lvlOverride w:ilvl="0">
      <w:startOverride w:val="1"/>
    </w:lvlOverride>
  </w:num>
  <w:num w:numId="3" w16cid:durableId="808473345">
    <w:abstractNumId w:val="0"/>
    <w:lvlOverride w:ilvl="0">
      <w:startOverride w:val="1"/>
    </w:lvlOverride>
  </w:num>
  <w:num w:numId="4" w16cid:durableId="526068074">
    <w:abstractNumId w:val="1"/>
  </w:num>
  <w:num w:numId="5" w16cid:durableId="1609309056">
    <w:abstractNumId w:val="4"/>
  </w:num>
  <w:num w:numId="6" w16cid:durableId="678889532">
    <w:abstractNumId w:val="0"/>
    <w:lvlOverride w:ilvl="0">
      <w:startOverride w:val="1"/>
    </w:lvlOverride>
  </w:num>
  <w:num w:numId="7" w16cid:durableId="1602911962">
    <w:abstractNumId w:val="2"/>
  </w:num>
  <w:num w:numId="8" w16cid:durableId="1902515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1C"/>
    <w:rsid w:val="00040A3E"/>
    <w:rsid w:val="000E32AC"/>
    <w:rsid w:val="001042D2"/>
    <w:rsid w:val="0019017D"/>
    <w:rsid w:val="00191565"/>
    <w:rsid w:val="0021328F"/>
    <w:rsid w:val="00250D34"/>
    <w:rsid w:val="00272136"/>
    <w:rsid w:val="002C7701"/>
    <w:rsid w:val="002D1625"/>
    <w:rsid w:val="00302847"/>
    <w:rsid w:val="00307F9E"/>
    <w:rsid w:val="00312D13"/>
    <w:rsid w:val="00314A6F"/>
    <w:rsid w:val="0033241B"/>
    <w:rsid w:val="003341D3"/>
    <w:rsid w:val="003450E7"/>
    <w:rsid w:val="003A4601"/>
    <w:rsid w:val="003B0F82"/>
    <w:rsid w:val="003C7825"/>
    <w:rsid w:val="0044200E"/>
    <w:rsid w:val="0044663B"/>
    <w:rsid w:val="00452ED1"/>
    <w:rsid w:val="00457357"/>
    <w:rsid w:val="004903F9"/>
    <w:rsid w:val="00494F21"/>
    <w:rsid w:val="004B74B8"/>
    <w:rsid w:val="004F3E4D"/>
    <w:rsid w:val="004F5EB3"/>
    <w:rsid w:val="004F6492"/>
    <w:rsid w:val="00530E86"/>
    <w:rsid w:val="00557CA3"/>
    <w:rsid w:val="00605224"/>
    <w:rsid w:val="00607494"/>
    <w:rsid w:val="00610A3E"/>
    <w:rsid w:val="00625183"/>
    <w:rsid w:val="006B3870"/>
    <w:rsid w:val="006B3B37"/>
    <w:rsid w:val="006D665F"/>
    <w:rsid w:val="006D6AB5"/>
    <w:rsid w:val="006E44A4"/>
    <w:rsid w:val="006F1465"/>
    <w:rsid w:val="007005E0"/>
    <w:rsid w:val="00701EE0"/>
    <w:rsid w:val="007020ED"/>
    <w:rsid w:val="00722556"/>
    <w:rsid w:val="0072322A"/>
    <w:rsid w:val="00731814"/>
    <w:rsid w:val="007440BD"/>
    <w:rsid w:val="0074436B"/>
    <w:rsid w:val="0077561E"/>
    <w:rsid w:val="00775F9B"/>
    <w:rsid w:val="007F3706"/>
    <w:rsid w:val="008248CD"/>
    <w:rsid w:val="00846C28"/>
    <w:rsid w:val="00853F38"/>
    <w:rsid w:val="008858AF"/>
    <w:rsid w:val="00893566"/>
    <w:rsid w:val="008B2F19"/>
    <w:rsid w:val="008E7E20"/>
    <w:rsid w:val="00903B3B"/>
    <w:rsid w:val="0092221C"/>
    <w:rsid w:val="009C30DF"/>
    <w:rsid w:val="009C751E"/>
    <w:rsid w:val="009F2E7C"/>
    <w:rsid w:val="00A01949"/>
    <w:rsid w:val="00AB2AFE"/>
    <w:rsid w:val="00AC2A5E"/>
    <w:rsid w:val="00AE3397"/>
    <w:rsid w:val="00AF5AB0"/>
    <w:rsid w:val="00AF6FAF"/>
    <w:rsid w:val="00B015E7"/>
    <w:rsid w:val="00B10271"/>
    <w:rsid w:val="00B602D9"/>
    <w:rsid w:val="00B72B7F"/>
    <w:rsid w:val="00B90D6F"/>
    <w:rsid w:val="00B966D9"/>
    <w:rsid w:val="00BE71AC"/>
    <w:rsid w:val="00C441CE"/>
    <w:rsid w:val="00CC6EC4"/>
    <w:rsid w:val="00D15693"/>
    <w:rsid w:val="00D26E82"/>
    <w:rsid w:val="00D42690"/>
    <w:rsid w:val="00D63DF0"/>
    <w:rsid w:val="00DA03CC"/>
    <w:rsid w:val="00DD7EEE"/>
    <w:rsid w:val="00DF2AAA"/>
    <w:rsid w:val="00E03B1F"/>
    <w:rsid w:val="00E3235B"/>
    <w:rsid w:val="00E36E15"/>
    <w:rsid w:val="00E41FED"/>
    <w:rsid w:val="00E45C74"/>
    <w:rsid w:val="00E56C0F"/>
    <w:rsid w:val="00E72CAE"/>
    <w:rsid w:val="00E83BBB"/>
    <w:rsid w:val="00F208DE"/>
    <w:rsid w:val="00F2568D"/>
    <w:rsid w:val="00F421A2"/>
    <w:rsid w:val="00F44122"/>
    <w:rsid w:val="00F67BA7"/>
    <w:rsid w:val="00FA2559"/>
    <w:rsid w:val="00FD1863"/>
    <w:rsid w:val="00FF3978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3B6DF"/>
  <w15:docId w15:val="{D696DBF0-FD3B-490D-8ABD-064C4F4D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D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32AC"/>
    <w:pPr>
      <w:keepNext/>
      <w:outlineLvl w:val="0"/>
    </w:pPr>
    <w:rPr>
      <w:rFonts w:ascii="Comic Sans MS" w:hAnsi="Comic Sans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3D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0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0DF"/>
    <w:rPr>
      <w:sz w:val="24"/>
      <w:szCs w:val="24"/>
    </w:rPr>
  </w:style>
  <w:style w:type="paragraph" w:styleId="NoSpacing">
    <w:name w:val="No Spacing"/>
    <w:uiPriority w:val="1"/>
    <w:qFormat/>
    <w:rsid w:val="00701EE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E32AC"/>
    <w:rPr>
      <w:rFonts w:ascii="Comic Sans MS" w:hAnsi="Comic Sans MS"/>
      <w:sz w:val="28"/>
    </w:rPr>
  </w:style>
  <w:style w:type="character" w:styleId="CommentReference">
    <w:name w:val="annotation reference"/>
    <w:basedOn w:val="DefaultParagraphFont"/>
    <w:rsid w:val="003A46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4601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4601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A4601"/>
    <w:pPr>
      <w:ind w:left="720"/>
      <w:contextualSpacing/>
    </w:pPr>
    <w:rPr>
      <w:rFonts w:ascii="Arial" w:hAnsi="Arial"/>
      <w:sz w:val="20"/>
    </w:rPr>
  </w:style>
  <w:style w:type="paragraph" w:customStyle="1" w:styleId="SignatureLines">
    <w:name w:val="Signature Lines"/>
    <w:basedOn w:val="Normal"/>
    <w:next w:val="Normal"/>
    <w:qFormat/>
    <w:rsid w:val="003A4601"/>
    <w:pPr>
      <w:tabs>
        <w:tab w:val="right" w:pos="4320"/>
        <w:tab w:val="left" w:pos="4680"/>
        <w:tab w:val="right" w:pos="7200"/>
      </w:tabs>
    </w:pPr>
    <w:rPr>
      <w:rFonts w:ascii="Arial" w:hAnsi="Arial"/>
      <w:sz w:val="20"/>
    </w:rPr>
  </w:style>
  <w:style w:type="paragraph" w:customStyle="1" w:styleId="SignatureLinesUnderline">
    <w:name w:val="Signature Lines + Underline"/>
    <w:basedOn w:val="SignatureLines"/>
    <w:rsid w:val="003A4601"/>
    <w:rPr>
      <w:u w:val="single"/>
    </w:rPr>
  </w:style>
  <w:style w:type="paragraph" w:customStyle="1" w:styleId="Type">
    <w:name w:val="Type"/>
    <w:basedOn w:val="Normal"/>
    <w:qFormat/>
    <w:rsid w:val="003A4601"/>
    <w:pPr>
      <w:keepNext/>
    </w:pPr>
    <w:rPr>
      <w:rFonts w:ascii="Arial" w:hAnsi="Arial"/>
      <w:b/>
      <w:sz w:val="20"/>
    </w:rPr>
  </w:style>
  <w:style w:type="paragraph" w:customStyle="1" w:styleId="IndentParagraph25">
    <w:name w:val="Indent Paragraph .25"/>
    <w:basedOn w:val="Normal"/>
    <w:next w:val="Normal"/>
    <w:qFormat/>
    <w:rsid w:val="003A4601"/>
    <w:pPr>
      <w:ind w:left="360"/>
    </w:pPr>
    <w:rPr>
      <w:rFonts w:ascii="Arial" w:hAnsi="Arial"/>
      <w:sz w:val="20"/>
    </w:rPr>
  </w:style>
  <w:style w:type="paragraph" w:customStyle="1" w:styleId="MultiLevel1-1">
    <w:name w:val="Multi Level 1 - 1."/>
    <w:aliases w:val="2.,3."/>
    <w:basedOn w:val="Normal"/>
    <w:next w:val="Normal"/>
    <w:qFormat/>
    <w:rsid w:val="003A4601"/>
    <w:pPr>
      <w:numPr>
        <w:numId w:val="5"/>
      </w:numPr>
      <w:tabs>
        <w:tab w:val="clear" w:pos="630"/>
      </w:tabs>
      <w:ind w:left="360"/>
    </w:pPr>
    <w:rPr>
      <w:rFonts w:ascii="Arial" w:hAnsi="Arial"/>
      <w:sz w:val="20"/>
    </w:rPr>
  </w:style>
  <w:style w:type="paragraph" w:customStyle="1" w:styleId="MultiLevel2-a">
    <w:name w:val="Multi Level 2 - a."/>
    <w:aliases w:val="b.,c."/>
    <w:next w:val="Normal"/>
    <w:qFormat/>
    <w:rsid w:val="003A4601"/>
    <w:pPr>
      <w:numPr>
        <w:numId w:val="1"/>
      </w:numPr>
    </w:pPr>
    <w:rPr>
      <w:rFonts w:ascii="Arial" w:hAnsi="Arial"/>
      <w:szCs w:val="24"/>
    </w:rPr>
  </w:style>
  <w:style w:type="paragraph" w:customStyle="1" w:styleId="NumberLevel1">
    <w:name w:val="Number Level 1"/>
    <w:basedOn w:val="Normal"/>
    <w:qFormat/>
    <w:rsid w:val="003A4601"/>
    <w:pPr>
      <w:tabs>
        <w:tab w:val="num" w:pos="510"/>
      </w:tabs>
      <w:spacing w:after="240"/>
      <w:ind w:left="510" w:hanging="510"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26E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31b752-7b69-4a79-9d05-e0ab15d90244">
      <Terms xmlns="http://schemas.microsoft.com/office/infopath/2007/PartnerControls"/>
    </lcf76f155ced4ddcb4097134ff3c332f>
    <TaxCatchAll xmlns="4d39a41d-c7bd-4b25-bcb8-04d7331e5c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B3FBF49E1314F8B71C05310B0196D" ma:contentTypeVersion="16" ma:contentTypeDescription="Create a new document." ma:contentTypeScope="" ma:versionID="633c001b50a0dd7a3bef5e34c625944d">
  <xsd:schema xmlns:xsd="http://www.w3.org/2001/XMLSchema" xmlns:xs="http://www.w3.org/2001/XMLSchema" xmlns:p="http://schemas.microsoft.com/office/2006/metadata/properties" xmlns:ns2="8a31b752-7b69-4a79-9d05-e0ab15d90244" xmlns:ns3="4d39a41d-c7bd-4b25-bcb8-04d7331e5cd1" targetNamespace="http://schemas.microsoft.com/office/2006/metadata/properties" ma:root="true" ma:fieldsID="0e339e5fc1018f2f629fa347fb07107c" ns2:_="" ns3:_="">
    <xsd:import namespace="8a31b752-7b69-4a79-9d05-e0ab15d90244"/>
    <xsd:import namespace="4d39a41d-c7bd-4b25-bcb8-04d7331e5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1b752-7b69-4a79-9d05-e0ab15d90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88adf7-57e2-440e-900b-d1d1d772b4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a41d-c7bd-4b25-bcb8-04d7331e5c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ac6e62-bcbc-4e60-8402-e6aa52eef391}" ma:internalName="TaxCatchAll" ma:showField="CatchAllData" ma:web="4d39a41d-c7bd-4b25-bcb8-04d7331e5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3E3B5-A70D-426C-9E9E-D9D75A288EBC}">
  <ds:schemaRefs>
    <ds:schemaRef ds:uri="http://schemas.microsoft.com/office/2006/metadata/properties"/>
    <ds:schemaRef ds:uri="http://schemas.microsoft.com/office/infopath/2007/PartnerControls"/>
    <ds:schemaRef ds:uri="8a31b752-7b69-4a79-9d05-e0ab15d90244"/>
    <ds:schemaRef ds:uri="4d39a41d-c7bd-4b25-bcb8-04d7331e5cd1"/>
  </ds:schemaRefs>
</ds:datastoreItem>
</file>

<file path=customXml/itemProps2.xml><?xml version="1.0" encoding="utf-8"?>
<ds:datastoreItem xmlns:ds="http://schemas.openxmlformats.org/officeDocument/2006/customXml" ds:itemID="{776AB802-C182-4521-AAD6-B90EBE52F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FD304-1153-4FEA-B84D-3445F46AA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Finnessey</dc:creator>
  <cp:lastModifiedBy>Barbara Maughan</cp:lastModifiedBy>
  <cp:revision>2</cp:revision>
  <cp:lastPrinted>2023-10-30T16:42:00Z</cp:lastPrinted>
  <dcterms:created xsi:type="dcterms:W3CDTF">2024-04-01T15:43:00Z</dcterms:created>
  <dcterms:modified xsi:type="dcterms:W3CDTF">2024-04-01T15:43:00Z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0x010100DA2B3FBF49E1314F8B71C05310B0196D</vt:lpwstr>
  </property>
  <property fmtid="{D5CDD505-2E9C-101B-9397-08002B2CF9AE}" pid="3" name="AuthorIds_UIVersion_1536">
    <vt:lpwstr>12</vt:lpwstr>
  </property>
  <property fmtid="{D5CDD505-2E9C-101B-9397-08002B2CF9AE}" pid="4" name="AuthorIds_UIVersion_2048">
    <vt:lpwstr>12</vt:lpwstr>
  </property>
  <property fmtid="{D5CDD505-2E9C-101B-9397-08002B2CF9AE}" pid="5" name="MediaServiceImageTags">
    <vt:lpwstr/>
  </property>
</Properties>
</file>